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8E23" w14:textId="01610C70" w:rsidR="00E62DBA" w:rsidRPr="00173BEF" w:rsidRDefault="00173BEF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0AC36" wp14:editId="5131DFBC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5724525" cy="3810000"/>
            <wp:effectExtent l="152400" t="152400" r="371475" b="3619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3C71DF" w:rsidRPr="00173BEF">
        <w:rPr>
          <w:i/>
        </w:rPr>
        <w:t xml:space="preserve">Een werknemer bouwt </w:t>
      </w:r>
      <w:r w:rsidR="0018153A" w:rsidRPr="00173BEF">
        <w:rPr>
          <w:i/>
        </w:rPr>
        <w:t>meestal</w:t>
      </w:r>
      <w:r w:rsidR="003C71DF" w:rsidRPr="00173BEF">
        <w:rPr>
          <w:i/>
        </w:rPr>
        <w:t xml:space="preserve"> een pensioen op via de werkgever. Maar </w:t>
      </w:r>
      <w:r w:rsidR="00B44CDA" w:rsidRPr="00173BEF">
        <w:rPr>
          <w:i/>
        </w:rPr>
        <w:t xml:space="preserve">wat als u eigen baas bent? Lees dan vooral verder. </w:t>
      </w:r>
    </w:p>
    <w:p w14:paraId="615DF0D4" w14:textId="053779F2" w:rsidR="00B725E5" w:rsidRDefault="003C71DF">
      <w:r>
        <w:t>Veel mensen dromen ervan</w:t>
      </w:r>
      <w:r w:rsidR="005A743C">
        <w:t xml:space="preserve">: </w:t>
      </w:r>
      <w:r w:rsidR="09BBCD8D">
        <w:t>Ee</w:t>
      </w:r>
      <w:r w:rsidR="005A743C">
        <w:t xml:space="preserve">n eigen bedrijf. </w:t>
      </w:r>
      <w:r>
        <w:t>Niet meer werken voor de baas</w:t>
      </w:r>
      <w:r w:rsidR="005A743C">
        <w:t>. G</w:t>
      </w:r>
      <w:r>
        <w:t xml:space="preserve">een </w:t>
      </w:r>
      <w:r w:rsidR="5F022D08">
        <w:t>verantwoord</w:t>
      </w:r>
      <w:r w:rsidR="008A3F5A">
        <w:t>elijkheid</w:t>
      </w:r>
      <w:r w:rsidR="00F57336" w:rsidRPr="09BBCD8D">
        <w:t xml:space="preserve"> </w:t>
      </w:r>
      <w:r>
        <w:t xml:space="preserve">af hoeven </w:t>
      </w:r>
      <w:r w:rsidR="064A647C">
        <w:t xml:space="preserve">te </w:t>
      </w:r>
      <w:r>
        <w:t xml:space="preserve">leggen aan </w:t>
      </w:r>
      <w:r w:rsidR="008A3F5A">
        <w:t xml:space="preserve">een </w:t>
      </w:r>
      <w:r>
        <w:t xml:space="preserve">manager. Doelen bereiken op </w:t>
      </w:r>
      <w:r w:rsidR="558B1494">
        <w:t xml:space="preserve">uw </w:t>
      </w:r>
      <w:r w:rsidR="00630FAE">
        <w:t xml:space="preserve">eigen </w:t>
      </w:r>
      <w:r>
        <w:t xml:space="preserve">manier. </w:t>
      </w:r>
      <w:r w:rsidR="00260C41">
        <w:t>En niet te vergeten</w:t>
      </w:r>
      <w:r w:rsidR="476F7F0A" w:rsidRPr="09BBCD8D">
        <w:t>,</w:t>
      </w:r>
      <w:r w:rsidR="00260C41">
        <w:t xml:space="preserve"> alle winst is </w:t>
      </w:r>
      <w:r w:rsidR="52F4A004">
        <w:t>voor</w:t>
      </w:r>
      <w:r w:rsidR="00260C41">
        <w:t xml:space="preserve"> u</w:t>
      </w:r>
      <w:r w:rsidR="00630FAE" w:rsidRPr="09BBCD8D">
        <w:t xml:space="preserve"> </w:t>
      </w:r>
      <w:r w:rsidR="00260C41">
        <w:t>en v</w:t>
      </w:r>
      <w:r w:rsidR="52F4A004">
        <w:t>oor</w:t>
      </w:r>
      <w:r w:rsidR="00260C41">
        <w:t xml:space="preserve"> niemand anders</w:t>
      </w:r>
      <w:r w:rsidR="09BBCD8D">
        <w:t>!</w:t>
      </w:r>
      <w:r w:rsidR="00B51753">
        <w:br/>
      </w:r>
      <w:r w:rsidR="00B51753">
        <w:br/>
        <w:t xml:space="preserve">Maar zoals een bekende Nederlander al eens opmerkte: Ieder voordeel heeft ook een nadeel. Als ondernemer </w:t>
      </w:r>
      <w:r w:rsidR="00B725E5">
        <w:t xml:space="preserve">zijn er enkele uitdagingen. Bijvoorbeeld: </w:t>
      </w:r>
      <w:r w:rsidR="09BBCD8D">
        <w:t>H</w:t>
      </w:r>
      <w:r w:rsidR="00B725E5">
        <w:t xml:space="preserve">oe zorg ik voor inkomen als ik niet meer kan of wil werken? </w:t>
      </w:r>
    </w:p>
    <w:p w14:paraId="346C4F51" w14:textId="7FAA1633" w:rsidR="00B51753" w:rsidRPr="003C71DF" w:rsidRDefault="00B51753">
      <w:r w:rsidRPr="00B51753">
        <w:rPr>
          <w:b/>
          <w:bCs/>
        </w:rPr>
        <w:t xml:space="preserve">Pensioen voor </w:t>
      </w:r>
      <w:r w:rsidR="2FA3D4F4" w:rsidRPr="00B51753">
        <w:rPr>
          <w:b/>
          <w:bCs/>
        </w:rPr>
        <w:t>de</w:t>
      </w:r>
      <w:r w:rsidRPr="00B51753">
        <w:rPr>
          <w:b/>
          <w:bCs/>
        </w:rPr>
        <w:t xml:space="preserve"> werknemer</w:t>
      </w:r>
      <w:r w:rsidR="003C71DF">
        <w:br/>
      </w:r>
      <w:r w:rsidR="00260C41">
        <w:t xml:space="preserve">Als </w:t>
      </w:r>
      <w:r w:rsidR="27BDE60C">
        <w:t xml:space="preserve">u </w:t>
      </w:r>
      <w:r w:rsidR="00260C41">
        <w:t xml:space="preserve">in </w:t>
      </w:r>
      <w:r w:rsidR="215E57CB">
        <w:t>loon</w:t>
      </w:r>
      <w:r w:rsidR="00260C41">
        <w:t xml:space="preserve">dienst bent </w:t>
      </w:r>
      <w:r w:rsidR="215E57CB">
        <w:t>bij</w:t>
      </w:r>
      <w:r w:rsidR="00260C41">
        <w:t xml:space="preserve"> een werkgever</w:t>
      </w:r>
      <w:r w:rsidR="00C43CFB" w:rsidRPr="7BA2315F">
        <w:t>,</w:t>
      </w:r>
      <w:r w:rsidR="00260C41">
        <w:t xml:space="preserve"> ben</w:t>
      </w:r>
      <w:r w:rsidR="01C5D88C">
        <w:t xml:space="preserve">t u </w:t>
      </w:r>
      <w:r w:rsidR="00260C41">
        <w:t xml:space="preserve">standaard verzekerd </w:t>
      </w:r>
      <w:r w:rsidR="005A2DBB">
        <w:t>tegen</w:t>
      </w:r>
      <w:r w:rsidR="00260C41">
        <w:t xml:space="preserve"> de gevolgen van arbeidsongeschiktheid en werkeloosheid. Daarbij komt dat veel werknemers recht hebben op ‘uitgesteld loon’</w:t>
      </w:r>
      <w:r w:rsidR="215E57CB">
        <w:t>, namelijk:</w:t>
      </w:r>
      <w:r w:rsidR="00260C41" w:rsidRPr="7BA2315F">
        <w:t xml:space="preserve"> </w:t>
      </w:r>
      <w:r w:rsidR="00A92498">
        <w:t>p</w:t>
      </w:r>
      <w:r w:rsidR="00260C41">
        <w:t xml:space="preserve">ensioen. </w:t>
      </w:r>
      <w:r w:rsidR="40CE1C1F">
        <w:t xml:space="preserve">Maar als ondernemer bent u </w:t>
      </w:r>
      <w:r w:rsidR="1359362C">
        <w:t>hier</w:t>
      </w:r>
      <w:r w:rsidR="30074165" w:rsidRPr="7BA2315F">
        <w:t xml:space="preserve"> </w:t>
      </w:r>
      <w:r w:rsidR="40CE1C1F">
        <w:t>z</w:t>
      </w:r>
      <w:r w:rsidR="4B0C8937">
        <w:t>elf verantwoordelijk voor</w:t>
      </w:r>
      <w:r w:rsidR="1359362C">
        <w:t>. E</w:t>
      </w:r>
      <w:r w:rsidR="4B0C8937">
        <w:t xml:space="preserve">n dat is best een kostbare </w:t>
      </w:r>
      <w:r w:rsidR="1359362C">
        <w:t>zaak.</w:t>
      </w:r>
      <w:r>
        <w:br/>
      </w:r>
      <w:r>
        <w:br/>
      </w:r>
      <w:r w:rsidR="00260C41">
        <w:t xml:space="preserve">Als een werkgever een </w:t>
      </w:r>
      <w:r>
        <w:t>pensioen</w:t>
      </w:r>
      <w:r w:rsidR="003C71DF">
        <w:t>regeling</w:t>
      </w:r>
      <w:r w:rsidR="00260C41">
        <w:t xml:space="preserve"> voor </w:t>
      </w:r>
      <w:r w:rsidR="06A38F47">
        <w:t xml:space="preserve">het </w:t>
      </w:r>
      <w:r w:rsidR="00260C41">
        <w:t xml:space="preserve">personeel </w:t>
      </w:r>
      <w:r>
        <w:t>heeft</w:t>
      </w:r>
      <w:r w:rsidR="004E23FC">
        <w:t xml:space="preserve"> geregeld</w:t>
      </w:r>
      <w:r>
        <w:t xml:space="preserve">, dan betaalt de werkgever </w:t>
      </w:r>
      <w:r w:rsidR="00BA5716">
        <w:t xml:space="preserve">(deels) </w:t>
      </w:r>
      <w:r>
        <w:t>de premie voor de opbouw van ouderdomspensioen en het verzekeren van het nabestaandenpensioen. De premie voor een redelijk goede collectieve pensioenregeling is al snel 20</w:t>
      </w:r>
      <w:r w:rsidR="001F2A01" w:rsidRPr="7BA2315F">
        <w:t>%</w:t>
      </w:r>
      <w:r>
        <w:t xml:space="preserve"> tot </w:t>
      </w:r>
      <w:r w:rsidR="00260C41">
        <w:t>30% van de totale loonkosten</w:t>
      </w:r>
      <w:r>
        <w:t xml:space="preserve">. En als </w:t>
      </w:r>
      <w:r w:rsidR="11E0A8BB">
        <w:t xml:space="preserve">u </w:t>
      </w:r>
      <w:r>
        <w:t xml:space="preserve">als werknemer </w:t>
      </w:r>
      <w:r w:rsidR="00C37EE9">
        <w:t xml:space="preserve">dan toch </w:t>
      </w:r>
      <w:r>
        <w:t xml:space="preserve">een eigen bijdrage </w:t>
      </w:r>
      <w:r w:rsidR="005A743C">
        <w:t xml:space="preserve">voor </w:t>
      </w:r>
      <w:r w:rsidR="3EBA22C9">
        <w:t xml:space="preserve">uw </w:t>
      </w:r>
      <w:r w:rsidR="005A743C">
        <w:t>pensioen moet</w:t>
      </w:r>
      <w:r w:rsidR="4016E022" w:rsidRPr="7BA2315F">
        <w:t xml:space="preserve"> </w:t>
      </w:r>
      <w:r w:rsidR="0074456B">
        <w:t>afdragen</w:t>
      </w:r>
      <w:r>
        <w:t xml:space="preserve">, dan verrekent de </w:t>
      </w:r>
      <w:r w:rsidR="005A743C">
        <w:t>salarisadministratie</w:t>
      </w:r>
      <w:r>
        <w:t xml:space="preserve"> dit met het bruto</w:t>
      </w:r>
      <w:r w:rsidR="005A743C" w:rsidRPr="7BA2315F">
        <w:t xml:space="preserve"> </w:t>
      </w:r>
      <w:r>
        <w:t>salaris</w:t>
      </w:r>
      <w:r w:rsidRPr="7BA2315F">
        <w:t xml:space="preserve">. </w:t>
      </w:r>
      <w:r>
        <w:br/>
      </w:r>
      <w:r>
        <w:br/>
      </w:r>
      <w:r w:rsidR="005A743C">
        <w:rPr>
          <w:b/>
          <w:bCs/>
        </w:rPr>
        <w:t>Kun</w:t>
      </w:r>
      <w:r w:rsidR="6A3EFF99">
        <w:rPr>
          <w:b/>
          <w:bCs/>
        </w:rPr>
        <w:t xml:space="preserve">t u </w:t>
      </w:r>
      <w:r w:rsidR="005A743C">
        <w:rPr>
          <w:b/>
          <w:bCs/>
        </w:rPr>
        <w:t xml:space="preserve">als </w:t>
      </w:r>
      <w:r w:rsidRPr="00C40DAC">
        <w:rPr>
          <w:b/>
          <w:bCs/>
        </w:rPr>
        <w:t>ondernemer</w:t>
      </w:r>
      <w:r w:rsidR="00C37EE9">
        <w:rPr>
          <w:b/>
          <w:bCs/>
        </w:rPr>
        <w:t xml:space="preserve"> </w:t>
      </w:r>
      <w:r w:rsidR="00C40DAC" w:rsidRPr="00C40DAC">
        <w:rPr>
          <w:b/>
          <w:bCs/>
        </w:rPr>
        <w:t>pensioen opbouwen?</w:t>
      </w:r>
      <w:r w:rsidRPr="00C40DAC">
        <w:rPr>
          <w:b/>
          <w:bCs/>
        </w:rPr>
        <w:br/>
      </w:r>
      <w:r>
        <w:t>Wettelijk gezien kun</w:t>
      </w:r>
      <w:r w:rsidR="05D3C31E">
        <w:t xml:space="preserve">t u </w:t>
      </w:r>
      <w:r>
        <w:t xml:space="preserve">als ondernemer geen </w:t>
      </w:r>
      <w:r w:rsidR="00C40DAC" w:rsidRPr="7BA2315F">
        <w:t>‘</w:t>
      </w:r>
      <w:r>
        <w:t>echt</w:t>
      </w:r>
      <w:r w:rsidR="00C40DAC" w:rsidRPr="7BA2315F">
        <w:t xml:space="preserve">’ </w:t>
      </w:r>
      <w:r>
        <w:t>pensioen opbouwen.</w:t>
      </w:r>
      <w:r w:rsidR="00C40DAC">
        <w:t xml:space="preserve"> Een ondernemer valt </w:t>
      </w:r>
      <w:r w:rsidR="00C40DAC">
        <w:lastRenderedPageBreak/>
        <w:t xml:space="preserve">namelijk niet onder de Nederlandse Pensioenwet. Maar het is natuurlijk wel verstandig om periodiek geld opzij te zetten voor later. Te zijner tijd rondkomen van </w:t>
      </w:r>
      <w:r w:rsidR="005518AD">
        <w:t>alleen</w:t>
      </w:r>
      <w:r w:rsidR="483F1E70">
        <w:t xml:space="preserve"> een</w:t>
      </w:r>
      <w:r w:rsidR="00C40DAC">
        <w:t xml:space="preserve"> AOW-tje is namelijk bijna onmogelijk. </w:t>
      </w:r>
      <w:r w:rsidR="00C40DAC">
        <w:br/>
      </w:r>
      <w:r w:rsidR="00C40DAC">
        <w:br/>
      </w:r>
      <w:r w:rsidR="00C40DAC" w:rsidRPr="00C40DAC">
        <w:rPr>
          <w:b/>
          <w:bCs/>
        </w:rPr>
        <w:t xml:space="preserve">Hulp van de </w:t>
      </w:r>
      <w:r w:rsidR="0CF4C6DB" w:rsidRPr="00C40DAC">
        <w:rPr>
          <w:b/>
          <w:bCs/>
        </w:rPr>
        <w:t>B</w:t>
      </w:r>
      <w:r w:rsidR="00C40DAC" w:rsidRPr="00C40DAC">
        <w:rPr>
          <w:b/>
          <w:bCs/>
        </w:rPr>
        <w:t>elastingdienst</w:t>
      </w:r>
      <w:r w:rsidR="00C40DAC">
        <w:br/>
      </w:r>
      <w:r w:rsidR="00C37EE9">
        <w:t xml:space="preserve">Ook onze overheid weet natuurlijk dat een ondernemer niet standaard pensioen opbouwt. Daarom </w:t>
      </w:r>
      <w:r w:rsidR="483F1E70">
        <w:t>is</w:t>
      </w:r>
      <w:r w:rsidR="00B27BDE">
        <w:t xml:space="preserve"> er</w:t>
      </w:r>
      <w:r w:rsidR="00B27BDE" w:rsidRPr="7BA2315F">
        <w:t xml:space="preserve"> </w:t>
      </w:r>
      <w:r w:rsidR="00C37EE9">
        <w:t xml:space="preserve">een aantal belastingmaatregelen in het leven geroepen zodat ook </w:t>
      </w:r>
      <w:r w:rsidR="6E8305D2">
        <w:t xml:space="preserve">u </w:t>
      </w:r>
      <w:r w:rsidR="00C37EE9">
        <w:t>als ondernemer op een aa</w:t>
      </w:r>
      <w:r w:rsidR="10235E30">
        <w:t>ntrekkelijke</w:t>
      </w:r>
      <w:r w:rsidR="00C37EE9">
        <w:t xml:space="preserve"> manier geld voor later </w:t>
      </w:r>
      <w:r w:rsidR="005A743C">
        <w:t>kunt</w:t>
      </w:r>
      <w:r w:rsidR="00C37EE9">
        <w:t xml:space="preserve"> reserveren.</w:t>
      </w:r>
      <w:r w:rsidR="00C37EE9">
        <w:br/>
      </w:r>
      <w:r w:rsidR="00C37EE9">
        <w:br/>
        <w:t xml:space="preserve">Concreet betekent </w:t>
      </w:r>
      <w:r w:rsidR="483F1E70">
        <w:t>dit</w:t>
      </w:r>
      <w:r w:rsidR="00C37EE9">
        <w:t xml:space="preserve"> dat </w:t>
      </w:r>
      <w:r w:rsidR="2A6AB62B">
        <w:t>u</w:t>
      </w:r>
      <w:r w:rsidR="443A911F" w:rsidRPr="7BA2315F">
        <w:t xml:space="preserve"> -</w:t>
      </w:r>
      <w:r w:rsidR="00C37EE9">
        <w:t xml:space="preserve"> onder</w:t>
      </w:r>
      <w:r w:rsidR="443A911F" w:rsidRPr="7BA2315F">
        <w:t xml:space="preserve"> </w:t>
      </w:r>
      <w:r w:rsidR="10235E30">
        <w:t xml:space="preserve">bepaalde </w:t>
      </w:r>
      <w:r w:rsidR="00C37EE9">
        <w:t xml:space="preserve">voorwaarden </w:t>
      </w:r>
      <w:r w:rsidR="443A911F" w:rsidRPr="7BA2315F">
        <w:t xml:space="preserve">- </w:t>
      </w:r>
      <w:r w:rsidR="10235E30">
        <w:t>de i</w:t>
      </w:r>
      <w:r w:rsidR="5DE2A4CC">
        <w:t>nkomsten</w:t>
      </w:r>
      <w:r w:rsidR="00C37EE9">
        <w:t xml:space="preserve">belasting </w:t>
      </w:r>
      <w:r w:rsidR="5DE2A4CC">
        <w:t>over de reservering uitstelt.</w:t>
      </w:r>
      <w:r w:rsidR="00C37EE9" w:rsidRPr="7BA2315F">
        <w:t xml:space="preserve"> </w:t>
      </w:r>
      <w:r w:rsidR="5659F97A">
        <w:t>U</w:t>
      </w:r>
      <w:r w:rsidR="5659F97A" w:rsidRPr="7BA2315F">
        <w:t xml:space="preserve"> </w:t>
      </w:r>
      <w:r w:rsidR="00C37EE9">
        <w:t>legt dus geld in</w:t>
      </w:r>
      <w:r w:rsidR="005A743C" w:rsidRPr="7BA2315F">
        <w:t>,</w:t>
      </w:r>
      <w:r w:rsidR="00C37EE9">
        <w:t xml:space="preserve"> en deze inleg </w:t>
      </w:r>
      <w:r w:rsidR="00A040D1">
        <w:t>verlaagt</w:t>
      </w:r>
      <w:r w:rsidR="00A040D1" w:rsidRPr="7BA2315F">
        <w:t xml:space="preserve"> </w:t>
      </w:r>
      <w:r w:rsidR="00C37EE9">
        <w:t xml:space="preserve">de basis waarover belasting en premies moet worden afgedragen. </w:t>
      </w:r>
      <w:r w:rsidR="5DE2A4CC">
        <w:t>Wanneer u met pensioen gaat moet u wel alsnog inkomstenbelasting betalen. De bel</w:t>
      </w:r>
      <w:r w:rsidR="443A911F">
        <w:t xml:space="preserve">astingtarieven na de AOW-leeftijd zijn echter een stuk lager. </w:t>
      </w:r>
      <w:r w:rsidR="00C37EE9">
        <w:br/>
      </w:r>
      <w:r w:rsidR="00C37EE9">
        <w:br/>
        <w:t>Wil</w:t>
      </w:r>
      <w:r w:rsidR="7E7E31A7">
        <w:t xml:space="preserve">t u </w:t>
      </w:r>
      <w:r w:rsidR="00C37EE9">
        <w:t xml:space="preserve">meer weten over deze aantrekkelijke manier om </w:t>
      </w:r>
      <w:r w:rsidR="170E303D">
        <w:t xml:space="preserve">uw </w:t>
      </w:r>
      <w:r w:rsidR="00C37EE9">
        <w:t xml:space="preserve">eigen </w:t>
      </w:r>
      <w:r w:rsidR="005A743C" w:rsidRPr="7BA2315F">
        <w:rPr>
          <w:i/>
          <w:iCs/>
        </w:rPr>
        <w:t>“</w:t>
      </w:r>
      <w:r w:rsidR="00C37EE9" w:rsidRPr="7BA2315F">
        <w:rPr>
          <w:i/>
          <w:iCs/>
        </w:rPr>
        <w:t>Ondernemers</w:t>
      </w:r>
      <w:r w:rsidR="7BA2315F" w:rsidRPr="7BA2315F">
        <w:rPr>
          <w:i/>
          <w:iCs/>
        </w:rPr>
        <w:t>p</w:t>
      </w:r>
      <w:r w:rsidR="00C37EE9" w:rsidRPr="7BA2315F">
        <w:rPr>
          <w:i/>
          <w:iCs/>
        </w:rPr>
        <w:t>ensioen</w:t>
      </w:r>
      <w:r w:rsidR="005A743C" w:rsidRPr="7BA2315F">
        <w:rPr>
          <w:i/>
          <w:iCs/>
        </w:rPr>
        <w:t>”</w:t>
      </w:r>
      <w:r w:rsidR="00C37EE9">
        <w:t xml:space="preserve"> te regelen? Reserveer dan even een uurtje en neem contact op met </w:t>
      </w:r>
      <w:r w:rsidR="7A94CF89">
        <w:t xml:space="preserve">uw </w:t>
      </w:r>
      <w:r w:rsidR="00C37EE9">
        <w:t xml:space="preserve">adviseur. Die rekent </w:t>
      </w:r>
      <w:r w:rsidR="4E44004C">
        <w:t xml:space="preserve">u </w:t>
      </w:r>
      <w:r w:rsidR="00C37EE9">
        <w:t>het</w:t>
      </w:r>
      <w:r w:rsidR="08D4410D" w:rsidRPr="7BA2315F">
        <w:t xml:space="preserve"> </w:t>
      </w:r>
      <w:r w:rsidR="00C37EE9">
        <w:t>graag voor</w:t>
      </w:r>
      <w:r w:rsidR="00EC4CC8" w:rsidRPr="7BA2315F">
        <w:t>.</w:t>
      </w:r>
    </w:p>
    <w:sectPr w:rsidR="00B51753" w:rsidRPr="003C71DF" w:rsidSect="00855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DF"/>
    <w:rsid w:val="00173BEF"/>
    <w:rsid w:val="0018153A"/>
    <w:rsid w:val="001F2A01"/>
    <w:rsid w:val="00260C41"/>
    <w:rsid w:val="003C71DF"/>
    <w:rsid w:val="004E23FC"/>
    <w:rsid w:val="005518AD"/>
    <w:rsid w:val="005A2DBB"/>
    <w:rsid w:val="005A743C"/>
    <w:rsid w:val="00630FAE"/>
    <w:rsid w:val="006657EA"/>
    <w:rsid w:val="00702DA7"/>
    <w:rsid w:val="00741302"/>
    <w:rsid w:val="0074456B"/>
    <w:rsid w:val="007A035F"/>
    <w:rsid w:val="0085528A"/>
    <w:rsid w:val="00865CE0"/>
    <w:rsid w:val="008A3F5A"/>
    <w:rsid w:val="00980B8D"/>
    <w:rsid w:val="00A040D1"/>
    <w:rsid w:val="00A67EEB"/>
    <w:rsid w:val="00A92498"/>
    <w:rsid w:val="00B27BDE"/>
    <w:rsid w:val="00B44CDA"/>
    <w:rsid w:val="00B51753"/>
    <w:rsid w:val="00B725E5"/>
    <w:rsid w:val="00BA5716"/>
    <w:rsid w:val="00BD262A"/>
    <w:rsid w:val="00BF3CCD"/>
    <w:rsid w:val="00C37EE9"/>
    <w:rsid w:val="00C40DAC"/>
    <w:rsid w:val="00C43CFB"/>
    <w:rsid w:val="00E62DBA"/>
    <w:rsid w:val="00EA4AB0"/>
    <w:rsid w:val="00EC4CC8"/>
    <w:rsid w:val="00F57336"/>
    <w:rsid w:val="01C5D88C"/>
    <w:rsid w:val="01D68B55"/>
    <w:rsid w:val="03A67ED3"/>
    <w:rsid w:val="05D3C31E"/>
    <w:rsid w:val="064A647C"/>
    <w:rsid w:val="06A38F47"/>
    <w:rsid w:val="08D4410D"/>
    <w:rsid w:val="09BBCD8D"/>
    <w:rsid w:val="0CF4C6DB"/>
    <w:rsid w:val="0FF3BD12"/>
    <w:rsid w:val="10235E30"/>
    <w:rsid w:val="11E0A8BB"/>
    <w:rsid w:val="1359362C"/>
    <w:rsid w:val="1446BE34"/>
    <w:rsid w:val="159713EC"/>
    <w:rsid w:val="170E303D"/>
    <w:rsid w:val="1B8F72D4"/>
    <w:rsid w:val="1BBB7B68"/>
    <w:rsid w:val="1C275FEF"/>
    <w:rsid w:val="215E57CB"/>
    <w:rsid w:val="27BDE60C"/>
    <w:rsid w:val="29829311"/>
    <w:rsid w:val="2A6AB62B"/>
    <w:rsid w:val="2A9C5E6E"/>
    <w:rsid w:val="2F4D26E9"/>
    <w:rsid w:val="2FA3D4F4"/>
    <w:rsid w:val="30074165"/>
    <w:rsid w:val="32E2C2F2"/>
    <w:rsid w:val="339C41C2"/>
    <w:rsid w:val="34FD9199"/>
    <w:rsid w:val="35AC0A4C"/>
    <w:rsid w:val="3DB8AD84"/>
    <w:rsid w:val="3EBA22C9"/>
    <w:rsid w:val="3F94C35F"/>
    <w:rsid w:val="4016E022"/>
    <w:rsid w:val="40572021"/>
    <w:rsid w:val="40CE1C1F"/>
    <w:rsid w:val="41A108F2"/>
    <w:rsid w:val="443A911F"/>
    <w:rsid w:val="476F7F0A"/>
    <w:rsid w:val="483F1E70"/>
    <w:rsid w:val="4B0C8937"/>
    <w:rsid w:val="4E44004C"/>
    <w:rsid w:val="4E56E7BF"/>
    <w:rsid w:val="50C74158"/>
    <w:rsid w:val="528B91DF"/>
    <w:rsid w:val="52F4A004"/>
    <w:rsid w:val="558B1494"/>
    <w:rsid w:val="5659F97A"/>
    <w:rsid w:val="5DE2A4CC"/>
    <w:rsid w:val="5F022D08"/>
    <w:rsid w:val="5F38D2DF"/>
    <w:rsid w:val="6A3EFF99"/>
    <w:rsid w:val="6E8305D2"/>
    <w:rsid w:val="70989844"/>
    <w:rsid w:val="71BB153F"/>
    <w:rsid w:val="7A94CF89"/>
    <w:rsid w:val="7BA2315F"/>
    <w:rsid w:val="7E7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DA58"/>
  <w15:chartTrackingRefBased/>
  <w15:docId w15:val="{BB7105D2-9ABB-46B4-BAE8-C38FE20E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nl-NL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815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153A"/>
    <w:pPr>
      <w:spacing w:line="240" w:lineRule="auto"/>
    </w:pPr>
    <w:rPr>
      <w:sz w:val="20"/>
      <w:szCs w:val="25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153A"/>
    <w:rPr>
      <w:sz w:val="20"/>
      <w:szCs w:val="25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15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153A"/>
    <w:rPr>
      <w:b/>
      <w:bCs/>
      <w:sz w:val="20"/>
      <w:szCs w:val="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53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53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7BC2854686F49BDEF8EC3B0BE8332" ma:contentTypeVersion="12" ma:contentTypeDescription="Een nieuw document maken." ma:contentTypeScope="" ma:versionID="11e553afeb6f933056fb397cdee3e87d">
  <xsd:schema xmlns:xsd="http://www.w3.org/2001/XMLSchema" xmlns:xs="http://www.w3.org/2001/XMLSchema" xmlns:p="http://schemas.microsoft.com/office/2006/metadata/properties" xmlns:ns1="http://schemas.microsoft.com/sharepoint/v3" xmlns:ns2="6f0b287d-5697-4f03-8342-0959b5ca81aa" xmlns:ns3="b80e42b3-f0af-4dca-8d9d-0589e7a49623" targetNamespace="http://schemas.microsoft.com/office/2006/metadata/properties" ma:root="true" ma:fieldsID="91fd8b48b64145780c2b88dfbbdf842d" ns1:_="" ns2:_="" ns3:_="">
    <xsd:import namespace="http://schemas.microsoft.com/sharepoint/v3"/>
    <xsd:import namespace="6f0b287d-5697-4f03-8342-0959b5ca81aa"/>
    <xsd:import namespace="b80e42b3-f0af-4dca-8d9d-0589e7a49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287d-5697-4f03-8342-0959b5ca8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42b3-f0af-4dca-8d9d-0589e7a49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DF1C-5536-4EA6-A7D8-92F0EF8BE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b287d-5697-4f03-8342-0959b5ca81aa"/>
    <ds:schemaRef ds:uri="b80e42b3-f0af-4dca-8d9d-0589e7a49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4CC64-90FC-40EA-B02E-E800F89FEE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D878C4-5A6F-45ED-B0D9-8DE4EB46EF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03F9A-323E-4DF0-9040-26EBE208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Splinter</dc:creator>
  <cp:keywords/>
  <dc:description/>
  <cp:lastModifiedBy>Nikki Mullenders</cp:lastModifiedBy>
  <cp:revision>3</cp:revision>
  <dcterms:created xsi:type="dcterms:W3CDTF">2019-11-01T14:54:00Z</dcterms:created>
  <dcterms:modified xsi:type="dcterms:W3CDTF">2019-11-01T14:55:00Z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0x01010078C7BC2854686F49BDEF8EC3B0BE8332</vt:lpwstr>
  </property>
</Properties>
</file>